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DB54" w14:textId="77777777" w:rsidR="00DF1F08" w:rsidRPr="00DF1F08" w:rsidRDefault="00DF1F08" w:rsidP="00DF1F08">
      <w:p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F1F08">
        <w:rPr>
          <w:rFonts w:ascii="HelveticaNeue" w:eastAsia="Times New Roman" w:hAnsi="HelveticaNeue" w:cs="Times New Roman"/>
          <w:b/>
          <w:color w:val="auto"/>
          <w:sz w:val="22"/>
        </w:rPr>
        <w:t>John David O’Shaughnessy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Education: 1986 - BFA Painting, Massachusetts College of Art, Boston. Independent study - 2011, 2012 with Jon Imber - Stonington Maine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Awards: 1986 -2D Departmental Award 1985 - Art School Associates 2D Award 1984 - David Berger 2D award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</w:r>
      <w:r w:rsidRPr="00DF1F08">
        <w:rPr>
          <w:rFonts w:ascii="HelveticaNeue" w:eastAsia="Times New Roman" w:hAnsi="HelveticaNeue" w:cs="Times New Roman"/>
          <w:b/>
          <w:color w:val="auto"/>
          <w:sz w:val="22"/>
        </w:rPr>
        <w:t>Experience: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2016, 2018, 2019 Juried Artist: Cape Elizabeth Land Trust Wet Paint Auction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2000 to Present - Art Instructor: Drawing, Painting &amp; Printmaking - Currier Museum of Art, Art Center 2008 Open Studio artist-in-residence, Currier Museum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Of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Art, Manchester, NH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2008 Wall Drawing Installer for Sol LeWitt</w:t>
      </w:r>
      <w:r w:rsidRPr="00DF1F08">
        <w:rPr>
          <w:rFonts w:ascii="Arial" w:eastAsia="Times New Roman" w:hAnsi="Arial"/>
          <w:bCs w:val="0"/>
          <w:color w:val="auto"/>
          <w:sz w:val="22"/>
        </w:rPr>
        <w:t>’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s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Whirls and Twirls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Currier Museum Of Art, Manchester, NH Maine July14-Sept 1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</w:r>
      <w:r w:rsidRPr="00DF1F08">
        <w:rPr>
          <w:rFonts w:ascii="HelveticaNeue" w:eastAsia="Times New Roman" w:hAnsi="HelveticaNeue" w:cs="Times New Roman"/>
          <w:b/>
          <w:color w:val="auto"/>
          <w:sz w:val="22"/>
        </w:rPr>
        <w:t>Exhibitions:</w:t>
      </w:r>
      <w:r w:rsidRPr="00DF1F08">
        <w:rPr>
          <w:rFonts w:ascii="HelveticaNeue" w:eastAsia="Times New Roman" w:hAnsi="HelveticaNeue" w:cs="Times New Roman"/>
          <w:b/>
          <w:color w:val="auto"/>
          <w:sz w:val="22"/>
        </w:rPr>
        <w:br/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2020 “Nano an exhibition of tiny works” Engine Biddeford Me Feb 8-March 22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2020 “Faculty Show” Currier Museum Of Art, Manchester NH Jan 8-March 30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2019 “Holiday Show” Hole In The Wall Studioworks Raymond Me Dec 3-Jan 10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2019 “Ocean House Holiday Show” Ocean House Gallery Dec 7-Jan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2019 “John O’Shaughnessy New Work” Ocean House Galley Cape Elizabeth Me Aug 16-Sept 2018 “Small Works Holiday Show!!” Ocean House Gallery Dec1-Jan11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Roots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Barn Gallery OAA Ogunquit Maine Sept 12-Oct. 8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Ocean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AMP Art Market Provincetown Sept 7-Sept 26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Then and Now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Barn Gallery OAA Ogunquit Maine Aug8-Sept8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Distractions" Art 3 Gallery Manchester NH Oct31-Jan31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3Faces/3Forces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Harlow Gallery Hallowell Maine July 20-28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Through the Artist's Eyes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 3 Gallery Manchester NH June 18-Sept 14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Renaissance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Backroads Gallery &amp; Sculpture Garden Damariscotta Maine July14-Sept1 2018 “Big” Barn Gallery OAA Ogunquit Maine May 23-June 23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Vision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Of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Place 20 Maine Artists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Thos. Moser, Freeport Maine January 18-April 29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Beyond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The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Sea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Littlefield Gallery, Winter Harbor Maine September 17th- October 10th 2018 “A Welcome Diversion” Art3 Manchester NH Oct 30-Jan 12.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Small Works Holiday Show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Ocean House Gallery, Cape Elizabeth Maine. Dec.2-Jan.6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Shadows &amp; Reflections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Barn Gallery OAA Ogunquit Maine Sept. 13-Oct. 9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“Art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Of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Dining” Sarah Orne Jewett House Museum, Historic New England Sept 8-Feb 17 2018. 2017 “From Above” Barn Gallery OAA Ogunquit Maine Aug. 9-Sept. 9.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Language of Imagination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 3 Gallery Manchester NH May 1st- August 11th.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Winter Show” Ocean House Gallery, Cape Elizabeth Jan 27-Feb.17.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Variations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Marblehead Art Association Feb. 11-March 12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Faculty Show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Currier Museum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Of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Art, Manchester NH Jan -March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2016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Holiday Show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Ocean House Gallery, Cape Elizabeth Nov.-Dec.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2016 “Stereo Views Rachael Eastman &amp; John David O’Shaughnessy” Ocean House Gallery June2- June25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2016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Art Center Faculty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Jan 28-April 4th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Pine Tree STATEment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Engine, Biddeford Maine Dec 5th-January 21st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Free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For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All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Space, Portland Maine Dec 2nd-Jan 13th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Holiday Show!!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Ocean House Gallery and Frame, Cape Elizabeth Maine Nov 27th-Dec 30th 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Pop Up Show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Rachael Eastman, John O</w:t>
      </w:r>
      <w:r w:rsidRPr="00DF1F08">
        <w:rPr>
          <w:rFonts w:ascii="Arial" w:eastAsia="Times New Roman" w:hAnsi="Arial"/>
          <w:bCs w:val="0"/>
          <w:color w:val="auto"/>
          <w:sz w:val="22"/>
        </w:rPr>
        <w:t>’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Shaughnessy, Jung Hur, Portland Garage, Portland Maine 2015 2015 “Down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By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The River” solo- One Mill Plaza, Laconia NH August 1 -31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Little Windows, A Small Peek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Solo -The Studio, Laconia NH July 6 - August 6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Paintings by John David O</w:t>
      </w:r>
      <w:r w:rsidRPr="00DF1F08">
        <w:rPr>
          <w:rFonts w:ascii="Arial" w:eastAsia="Times New Roman" w:hAnsi="Arial"/>
          <w:bCs w:val="0"/>
          <w:color w:val="auto"/>
          <w:sz w:val="22"/>
        </w:rPr>
        <w:t>’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Shaughnessy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Solo -Igneous, Exeter NH June 15-July 21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lastRenderedPageBreak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Rumpus Revival” Engine, Biddeford Maine March 27th - April 11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2015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Art Center Faculty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January 28 - April 13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2014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Faculty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January 8th - April 14th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2013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Currier Art Center Faculty Exhibition” Community Gallery Currier Museum Feb 7- April 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</w:t>
      </w:r>
    </w:p>
    <w:p w14:paraId="37F1159C" w14:textId="77777777" w:rsidR="00DF1F08" w:rsidRPr="00DF1F08" w:rsidRDefault="00DF1F08" w:rsidP="00DF1F08">
      <w:p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2012 “Points of View” Art 3 Gallery, Manchester NH Nov 1st - January 25th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2012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Freedom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From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Dilution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Studio Place Arts, Barre Vt. Sept 25th - Nov 3rd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2012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Capturing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The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Unseen World” AVA Gallery, Lebanon NH August 10th -Sept 7th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2012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Faculty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Gallery, Currier Museum of Art Dec 12 -March 1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2011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Scene/Un-seen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Art3 Gallery, Manchester NH Oct 31st - Jan 30th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2011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John David O</w:t>
      </w:r>
      <w:r w:rsidRPr="00DF1F08">
        <w:rPr>
          <w:rFonts w:ascii="Arial" w:eastAsia="Times New Roman" w:hAnsi="Arial"/>
          <w:bCs w:val="0"/>
          <w:color w:val="auto"/>
          <w:sz w:val="22"/>
        </w:rPr>
        <w:t>’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Shaughnessy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Speaking Volumes, Burlington Vt. February-March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2011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Art on a Starry Night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Kimball-Jenkins, Concord NH January 20-February 27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2010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Holiday Faculty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of Art December 11 </w:t>
      </w:r>
      <w:r w:rsidRPr="00DF1F08">
        <w:rPr>
          <w:rFonts w:ascii="Arial" w:eastAsia="Times New Roman" w:hAnsi="Arial"/>
          <w:bCs w:val="0"/>
          <w:color w:val="auto"/>
          <w:sz w:val="22"/>
        </w:rPr>
        <w:t>–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March 7 2010 "Light &amp; Dark" Art3 Gallery, Manchester, NH Oct 18 – January 14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2010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Three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On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The Shore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Lakes Gallery at Chi-Lin, Meredith NH July 2 </w:t>
      </w:r>
      <w:r w:rsidRPr="00DF1F08">
        <w:rPr>
          <w:rFonts w:ascii="Arial" w:eastAsia="Times New Roman" w:hAnsi="Arial"/>
          <w:bCs w:val="0"/>
          <w:color w:val="auto"/>
          <w:sz w:val="22"/>
        </w:rPr>
        <w:t>–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August 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2010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Pears &amp; Pears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Art3 Gallery, Manchester, NH March 1 -April 9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2010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70th Anniversary Art Center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Dec 12 – March1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2009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At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The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</w:t>
      </w:r>
      <w:proofErr w:type="spell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Waters</w:t>
      </w:r>
      <w:proofErr w:type="spell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Edge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Art3 Gallery, Manchester, NH June 22 -August 28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2009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Renaissance Rendezvous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Lakes Gallery at Chi-Lin, Meredith NH July 4 </w:t>
      </w:r>
      <w:r w:rsidRPr="00DF1F08">
        <w:rPr>
          <w:rFonts w:ascii="Arial" w:eastAsia="Times New Roman" w:hAnsi="Arial"/>
          <w:bCs w:val="0"/>
          <w:color w:val="auto"/>
          <w:sz w:val="22"/>
        </w:rPr>
        <w:t>–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August 2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2009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Diversions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Art3 Gallery, Manchester, NH April 16 </w:t>
      </w:r>
      <w:r w:rsidRPr="00DF1F08">
        <w:rPr>
          <w:rFonts w:ascii="Arial" w:eastAsia="Times New Roman" w:hAnsi="Arial"/>
          <w:bCs w:val="0"/>
          <w:color w:val="auto"/>
          <w:sz w:val="22"/>
        </w:rPr>
        <w:t>–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June 12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Driven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From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Abstraction” Lakes Gallery at Chi-Lin, Meredith NH August 1– September 13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Portraits and Personal Imagery: Reduction Relief Prints and Solar Plate Etchings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Open Studio Exhibition, Currier Museum </w:t>
      </w:r>
      <w:proofErr w:type="gramStart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Of</w:t>
      </w:r>
      <w:proofErr w:type="gramEnd"/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Art, Manchester NH June </w:t>
      </w:r>
      <w:r w:rsidRPr="00DF1F08">
        <w:rPr>
          <w:rFonts w:ascii="Arial" w:eastAsia="Times New Roman" w:hAnsi="Arial"/>
          <w:bCs w:val="0"/>
          <w:color w:val="auto"/>
          <w:sz w:val="22"/>
        </w:rPr>
        <w:t>–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September 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10,000 Machines” Belknap Mill Museum Laconia NH June 10 - June 30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2008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Museum Reopening Exhibition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Community Gallery Currier Museum of Art March 31- May 31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 xml:space="preserve">2007 </w:t>
      </w:r>
      <w:r w:rsidRPr="00DF1F08">
        <w:rPr>
          <w:rFonts w:ascii="Arial" w:eastAsia="Times New Roman" w:hAnsi="Arial"/>
          <w:bCs w:val="0"/>
          <w:color w:val="auto"/>
          <w:sz w:val="22"/>
        </w:rPr>
        <w:t>“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>The Lakes....A Contemporary Interpretation</w:t>
      </w:r>
      <w:r w:rsidRPr="00DF1F08">
        <w:rPr>
          <w:rFonts w:ascii="Arial" w:eastAsia="Times New Roman" w:hAnsi="Arial"/>
          <w:bCs w:val="0"/>
          <w:color w:val="auto"/>
          <w:sz w:val="22"/>
        </w:rPr>
        <w:t>”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t xml:space="preserve"> Lakes Gallery at Chi-Lin August 3- September 29 2007 “Spirit, Vision and Balance”(Solo Exhibit) Lakes Gallery at Chi-Lin, Meredith NH May 24 - June9 2007 "Influenced by the Masters", Art3 Gallery, Manchester, NH April 11- June 8</w:t>
      </w:r>
      <w:r w:rsidRPr="00DF1F08">
        <w:rPr>
          <w:rFonts w:ascii="Tahoma" w:eastAsia="Times New Roman" w:hAnsi="Tahoma" w:cs="Tahoma"/>
          <w:bCs w:val="0"/>
          <w:color w:val="auto"/>
          <w:sz w:val="22"/>
        </w:rPr>
        <w:t> </w:t>
      </w:r>
      <w:r w:rsidRPr="00DF1F08">
        <w:rPr>
          <w:rFonts w:ascii="HelveticaNeue" w:eastAsia="Times New Roman" w:hAnsi="HelveticaNeue" w:cs="Times New Roman"/>
          <w:bCs w:val="0"/>
          <w:color w:val="auto"/>
          <w:sz w:val="22"/>
        </w:rPr>
        <w:br/>
        <w:t>2007 The Boston Printmakers North American Print Biennial 808 Gallery, Boston Ma. February 18 -April 1 2007 "For the Love of Art" Faculty and Staff Exhibition Currier Downtown, Manchester NH February 8- April 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F1F08" w:rsidRPr="00DF1F08" w14:paraId="44EB5C99" w14:textId="77777777" w:rsidTr="00DF1F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D152" w14:textId="5AF1CF1E" w:rsidR="00DF1F08" w:rsidRPr="00DF1F08" w:rsidRDefault="00DF1F08" w:rsidP="00DF1F08">
            <w:pPr>
              <w:ind w:right="0"/>
              <w:jc w:val="left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2913D9" w14:textId="77777777" w:rsidR="00DF1F08" w:rsidRPr="00DF1F08" w:rsidRDefault="00DF1F08" w:rsidP="00DF1F08">
            <w:pPr>
              <w:ind w:right="0"/>
              <w:jc w:val="left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DF1F08" w:rsidRPr="00DF1F08" w14:paraId="02D91205" w14:textId="77777777" w:rsidTr="00DF1F08">
        <w:trPr>
          <w:tblCellSpacing w:w="15" w:type="dxa"/>
        </w:trPr>
        <w:tc>
          <w:tcPr>
            <w:tcW w:w="0" w:type="auto"/>
            <w:vAlign w:val="center"/>
          </w:tcPr>
          <w:p w14:paraId="25F943EE" w14:textId="77777777" w:rsidR="00DF1F08" w:rsidRPr="00DF1F08" w:rsidRDefault="00DF1F08" w:rsidP="00DF1F08">
            <w:pPr>
              <w:ind w:right="0"/>
              <w:jc w:val="left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AFD707" w14:textId="77777777" w:rsidR="00DF1F08" w:rsidRPr="00DF1F08" w:rsidRDefault="00DF1F08" w:rsidP="00DF1F08">
            <w:pPr>
              <w:ind w:right="0"/>
              <w:jc w:val="left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14:paraId="4CE42626" w14:textId="77777777" w:rsidR="00000D47" w:rsidRDefault="00000D47" w:rsidP="00DF1F08">
      <w:pPr>
        <w:jc w:val="left"/>
      </w:pPr>
    </w:p>
    <w:sectPr w:rsidR="0000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08"/>
    <w:rsid w:val="00000D47"/>
    <w:rsid w:val="00D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463B"/>
  <w15:chartTrackingRefBased/>
  <w15:docId w15:val="{88E541A5-4E60-44D0-979B-D9789A53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bCs/>
        <w:color w:val="000000"/>
        <w:sz w:val="28"/>
        <w:szCs w:val="22"/>
        <w:lang w:val="en-US" w:eastAsia="en-US" w:bidi="ar-SA"/>
      </w:rPr>
    </w:rPrDefault>
    <w:pPrDefault>
      <w:pPr>
        <w:ind w:right="1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F08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0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Littlefield</dc:creator>
  <cp:keywords/>
  <dc:description/>
  <cp:lastModifiedBy>Jane Littlefield</cp:lastModifiedBy>
  <cp:revision>1</cp:revision>
  <dcterms:created xsi:type="dcterms:W3CDTF">2020-08-04T19:07:00Z</dcterms:created>
  <dcterms:modified xsi:type="dcterms:W3CDTF">2020-08-04T19:10:00Z</dcterms:modified>
</cp:coreProperties>
</file>